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624F4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24F4C">
              <w:rPr>
                <w:b/>
                <w:sz w:val="28"/>
                <w:szCs w:val="28"/>
              </w:rPr>
              <w:t>306I_090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E7135" w:rsidP="001825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7135">
              <w:rPr>
                <w:b/>
                <w:sz w:val="26"/>
                <w:szCs w:val="26"/>
              </w:rPr>
              <w:t>20</w:t>
            </w:r>
            <w:r w:rsidR="0018256D">
              <w:rPr>
                <w:b/>
                <w:sz w:val="26"/>
                <w:szCs w:val="26"/>
              </w:rPr>
              <w:t>68368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8256D" w:rsidRPr="0018256D">
        <w:rPr>
          <w:b/>
          <w:sz w:val="28"/>
          <w:szCs w:val="28"/>
        </w:rPr>
        <w:t>Катушка включения 5СЯ.520.307-02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54B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E93963" w:rsidRPr="006544BE" w:rsidRDefault="00E93963" w:rsidP="00E93963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катушек </w:t>
      </w:r>
      <w:r w:rsidR="00352703">
        <w:rPr>
          <w:sz w:val="24"/>
          <w:szCs w:val="24"/>
        </w:rPr>
        <w:t>включения</w:t>
      </w:r>
      <w:r>
        <w:rPr>
          <w:sz w:val="24"/>
          <w:szCs w:val="24"/>
        </w:rPr>
        <w:t xml:space="preserve">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18256D" w:rsidP="00994CC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Катушка </w:t>
            </w:r>
            <w:r w:rsidR="00352703">
              <w:rPr>
                <w:sz w:val="24"/>
                <w:szCs w:val="24"/>
              </w:rPr>
              <w:t xml:space="preserve">включения </w:t>
            </w:r>
          </w:p>
        </w:tc>
        <w:tc>
          <w:tcPr>
            <w:tcW w:w="6252" w:type="dxa"/>
            <w:vAlign w:val="center"/>
          </w:tcPr>
          <w:p w:rsidR="00440BC7" w:rsidRPr="007709FF" w:rsidRDefault="0018256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5СЯ.520.307-02</w:t>
            </w:r>
          </w:p>
        </w:tc>
      </w:tr>
      <w:tr w:rsidR="00994CCD" w:rsidRPr="00DE1E02" w:rsidTr="000F3C22">
        <w:tc>
          <w:tcPr>
            <w:tcW w:w="3652" w:type="dxa"/>
            <w:vAlign w:val="center"/>
          </w:tcPr>
          <w:p w:rsidR="00994CCD" w:rsidRPr="008F40C4" w:rsidRDefault="00994CCD" w:rsidP="0018256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6252" w:type="dxa"/>
            <w:vAlign w:val="center"/>
          </w:tcPr>
          <w:p w:rsidR="00994CCD" w:rsidRPr="008F40C4" w:rsidRDefault="00994CC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ППрК-1800</w:t>
            </w:r>
          </w:p>
        </w:tc>
      </w:tr>
      <w:tr w:rsidR="00994CCD" w:rsidRPr="00DE1E02" w:rsidTr="000F3C22">
        <w:tc>
          <w:tcPr>
            <w:tcW w:w="3652" w:type="dxa"/>
            <w:vAlign w:val="center"/>
          </w:tcPr>
          <w:p w:rsidR="00994CCD" w:rsidRDefault="00994CCD" w:rsidP="0018256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994CCD" w:rsidRPr="00352703" w:rsidRDefault="00994CC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ВМТ</w:t>
            </w:r>
            <w:r w:rsidRPr="00352703">
              <w:rPr>
                <w:sz w:val="24"/>
                <w:szCs w:val="24"/>
              </w:rPr>
              <w:t>-110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A02EBE" w:rsidRPr="00A02EBE" w:rsidRDefault="00A02EBE" w:rsidP="00AC22A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02EBE">
        <w:rPr>
          <w:b/>
          <w:bCs/>
          <w:sz w:val="26"/>
          <w:szCs w:val="26"/>
        </w:rPr>
        <w:t>Общие требования.</w:t>
      </w:r>
    </w:p>
    <w:p w:rsidR="00A02EBE" w:rsidRDefault="00A02EBE" w:rsidP="00854B12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2568DB">
        <w:rPr>
          <w:sz w:val="24"/>
          <w:szCs w:val="24"/>
        </w:rPr>
        <w:t xml:space="preserve">катушки </w:t>
      </w:r>
      <w:r w:rsidR="00352703">
        <w:rPr>
          <w:sz w:val="24"/>
          <w:szCs w:val="24"/>
        </w:rPr>
        <w:t xml:space="preserve">включения </w:t>
      </w:r>
      <w:r>
        <w:rPr>
          <w:sz w:val="24"/>
          <w:szCs w:val="24"/>
        </w:rPr>
        <w:t>, отвечающие следующим требованиям:</w:t>
      </w:r>
    </w:p>
    <w:p w:rsidR="00A02EBE" w:rsidRDefault="00223CA9" w:rsidP="00854B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</w:t>
      </w:r>
      <w:r w:rsidR="00352703">
        <w:rPr>
          <w:sz w:val="24"/>
          <w:szCs w:val="24"/>
        </w:rPr>
        <w:t xml:space="preserve">включения </w:t>
      </w:r>
      <w:r w:rsidR="00A02EBE">
        <w:rPr>
          <w:sz w:val="24"/>
          <w:szCs w:val="24"/>
        </w:rPr>
        <w:t xml:space="preserve"> должна быть новой, ранее не использованной;</w:t>
      </w:r>
    </w:p>
    <w:p w:rsidR="00A02EBE" w:rsidRDefault="00A02EBE" w:rsidP="00854B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A02EBE" w:rsidRDefault="00A02EBE" w:rsidP="00854B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02EBE" w:rsidRDefault="00A02EBE" w:rsidP="00854B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02EBE" w:rsidRDefault="00223CA9" w:rsidP="00854B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</w:t>
      </w:r>
      <w:r w:rsidR="00352703">
        <w:rPr>
          <w:sz w:val="24"/>
          <w:szCs w:val="24"/>
        </w:rPr>
        <w:t xml:space="preserve">включения </w:t>
      </w:r>
      <w:r w:rsidR="00A02EBE">
        <w:rPr>
          <w:sz w:val="24"/>
          <w:szCs w:val="24"/>
        </w:rPr>
        <w:t xml:space="preserve">, впервые поставляемые заводом - изготовителем для нужд </w:t>
      </w:r>
      <w:r w:rsidR="00694E56">
        <w:rPr>
          <w:sz w:val="24"/>
          <w:szCs w:val="24"/>
        </w:rPr>
        <w:t>ПАО «МРСК</w:t>
      </w:r>
      <w:r w:rsidR="00A02EBE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02EBE" w:rsidRDefault="00223CA9" w:rsidP="00854B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</w:t>
      </w:r>
      <w:r w:rsidR="00352703">
        <w:rPr>
          <w:sz w:val="24"/>
          <w:szCs w:val="24"/>
        </w:rPr>
        <w:t xml:space="preserve">включения </w:t>
      </w:r>
      <w:r w:rsidR="00A02EBE">
        <w:rPr>
          <w:sz w:val="24"/>
          <w:szCs w:val="24"/>
        </w:rPr>
        <w:t xml:space="preserve"> должна пройти обязательную аттестацию в аккредитованном Центре </w:t>
      </w:r>
      <w:r w:rsidR="00CB7503">
        <w:rPr>
          <w:sz w:val="24"/>
          <w:szCs w:val="24"/>
        </w:rPr>
        <w:t>ПАО «Россети</w:t>
      </w:r>
      <w:r w:rsidR="00A02EBE">
        <w:rPr>
          <w:sz w:val="24"/>
          <w:szCs w:val="24"/>
        </w:rPr>
        <w:t>»;</w:t>
      </w:r>
    </w:p>
    <w:p w:rsidR="00A02EBE" w:rsidRDefault="00223CA9" w:rsidP="00854B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</w:t>
      </w:r>
      <w:r w:rsidR="00352703">
        <w:rPr>
          <w:sz w:val="24"/>
          <w:szCs w:val="24"/>
        </w:rPr>
        <w:t xml:space="preserve">включения </w:t>
      </w:r>
      <w:r>
        <w:rPr>
          <w:sz w:val="24"/>
          <w:szCs w:val="24"/>
        </w:rPr>
        <w:t xml:space="preserve"> должны</w:t>
      </w:r>
      <w:r w:rsidR="00A02EBE">
        <w:rPr>
          <w:sz w:val="24"/>
          <w:szCs w:val="24"/>
        </w:rPr>
        <w:t xml:space="preserve"> соответствовать требованиям технической политики </w:t>
      </w:r>
      <w:r w:rsidR="00CB7503">
        <w:rPr>
          <w:sz w:val="24"/>
          <w:szCs w:val="24"/>
        </w:rPr>
        <w:t>ПАО «Россети</w:t>
      </w:r>
      <w:r w:rsidR="00A02EBE">
        <w:rPr>
          <w:sz w:val="24"/>
          <w:szCs w:val="24"/>
        </w:rPr>
        <w:t>»;</w:t>
      </w:r>
    </w:p>
    <w:p w:rsidR="00A02EBE" w:rsidRDefault="00A02EBE" w:rsidP="00854B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A02EBE" w:rsidRDefault="00A02EBE" w:rsidP="00854B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02EBE" w:rsidRDefault="00A02EBE" w:rsidP="00E9396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</w:t>
      </w:r>
      <w:r w:rsidR="00E93963">
        <w:rPr>
          <w:sz w:val="24"/>
          <w:szCs w:val="24"/>
        </w:rPr>
        <w:t xml:space="preserve"> </w:t>
      </w:r>
      <w:r w:rsidR="00223CA9">
        <w:rPr>
          <w:sz w:val="24"/>
          <w:szCs w:val="24"/>
        </w:rPr>
        <w:t xml:space="preserve">катушки </w:t>
      </w:r>
      <w:r w:rsidR="00352703">
        <w:rPr>
          <w:sz w:val="24"/>
          <w:szCs w:val="24"/>
        </w:rPr>
        <w:t xml:space="preserve">включения </w:t>
      </w:r>
      <w:r w:rsidR="00E939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для нужд </w:t>
      </w:r>
      <w:r w:rsidR="00694E56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02EBE" w:rsidRDefault="00223CA9" w:rsidP="00854B12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</w:t>
      </w:r>
      <w:r w:rsidR="00352703">
        <w:rPr>
          <w:sz w:val="24"/>
          <w:szCs w:val="24"/>
        </w:rPr>
        <w:t xml:space="preserve">включения </w:t>
      </w:r>
      <w:r w:rsidR="00A02EBE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A02EBE" w:rsidRDefault="00A02EBE" w:rsidP="00A02EBE">
      <w:pPr>
        <w:pStyle w:val="1"/>
        <w:numPr>
          <w:ilvl w:val="0"/>
          <w:numId w:val="0"/>
        </w:numPr>
        <w:tabs>
          <w:tab w:val="left" w:pos="708"/>
        </w:tabs>
        <w:ind w:left="4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AC22AB" w:rsidRDefault="00A02EBE" w:rsidP="00AC22AB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02EBE" w:rsidRPr="00AC22AB" w:rsidRDefault="00A02EBE" w:rsidP="00AC22AB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C22AB">
        <w:rPr>
          <w:sz w:val="24"/>
          <w:szCs w:val="24"/>
        </w:rPr>
        <w:t xml:space="preserve">ГОСТ 15543.1-89 «Изделия электротехнические. Общие требования в части стойкости к климатическим </w:t>
      </w:r>
      <w:r w:rsidR="00E93963" w:rsidRPr="00AC22AB">
        <w:rPr>
          <w:sz w:val="24"/>
          <w:szCs w:val="24"/>
        </w:rPr>
        <w:t>внешним воздействующим факторам</w:t>
      </w:r>
      <w:r w:rsidR="00AC22AB" w:rsidRPr="00AC22AB">
        <w:rPr>
          <w:sz w:val="24"/>
          <w:szCs w:val="24"/>
        </w:rPr>
        <w:t>».</w:t>
      </w:r>
      <w:r w:rsidRPr="00AC22AB">
        <w:rPr>
          <w:color w:val="FFFFFF"/>
        </w:rPr>
        <w:t xml:space="preserve"> Классификация. Общие технические требования</w:t>
      </w:r>
    </w:p>
    <w:p w:rsidR="00A02EBE" w:rsidRDefault="00A02EBE" w:rsidP="00AC22AB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A02EBE" w:rsidRDefault="00A02EBE" w:rsidP="00AC22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02EBE" w:rsidRDefault="00A02EBE" w:rsidP="00AC22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A02EBE" w:rsidRDefault="00A02EBE" w:rsidP="00AC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A02EBE" w:rsidRDefault="00A02EBE" w:rsidP="00AC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A02EBE" w:rsidRDefault="00223CA9" w:rsidP="00A02E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Катушки </w:t>
      </w:r>
      <w:r w:rsidR="00352703">
        <w:rPr>
          <w:szCs w:val="24"/>
        </w:rPr>
        <w:t xml:space="preserve">включения </w:t>
      </w:r>
      <w:r w:rsidR="00A02EBE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A02EBE" w:rsidRDefault="00A02EBE" w:rsidP="00854B1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:rsidR="00A02EBE" w:rsidRDefault="00A02EBE" w:rsidP="00854B12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A02EBE" w:rsidRDefault="00A02EBE" w:rsidP="00A02EB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223CA9">
        <w:rPr>
          <w:sz w:val="24"/>
          <w:szCs w:val="24"/>
        </w:rPr>
        <w:t xml:space="preserve">катушки </w:t>
      </w:r>
      <w:r w:rsidR="00352703">
        <w:rPr>
          <w:sz w:val="24"/>
          <w:szCs w:val="24"/>
        </w:rPr>
        <w:t xml:space="preserve">включения </w:t>
      </w:r>
      <w:r>
        <w:rPr>
          <w:sz w:val="24"/>
          <w:szCs w:val="24"/>
        </w:rPr>
        <w:t xml:space="preserve">  конкретного типа;</w:t>
      </w:r>
    </w:p>
    <w:p w:rsidR="00A02EBE" w:rsidRDefault="00A02EBE" w:rsidP="00A02EB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A02EBE" w:rsidRDefault="00A02EBE" w:rsidP="00A02EB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A02EBE" w:rsidRDefault="00A02EBE" w:rsidP="00A02EB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A02EBE" w:rsidRDefault="00A02EBE" w:rsidP="00854B1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lastRenderedPageBreak/>
        <w:t>Срок изготовления продукции должен быть не более полугода от момента поставки.</w:t>
      </w:r>
    </w:p>
    <w:p w:rsidR="0018256D" w:rsidRPr="00DE1E02" w:rsidRDefault="0018256D" w:rsidP="0018256D">
      <w:pPr>
        <w:spacing w:line="276" w:lineRule="auto"/>
        <w:rPr>
          <w:sz w:val="24"/>
          <w:szCs w:val="24"/>
        </w:rPr>
      </w:pPr>
    </w:p>
    <w:p w:rsidR="0018256D" w:rsidRPr="00DE1E02" w:rsidRDefault="0018256D" w:rsidP="00854B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8256D" w:rsidRPr="00033D73" w:rsidRDefault="0018256D" w:rsidP="001825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8256D" w:rsidRPr="00DE1E02" w:rsidRDefault="0018256D" w:rsidP="001825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8256D" w:rsidRPr="00DE1E02" w:rsidRDefault="0018256D" w:rsidP="00854B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8256D" w:rsidRPr="00DE1E02" w:rsidRDefault="00223CA9" w:rsidP="001825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</w:t>
      </w:r>
      <w:r w:rsidR="00352703">
        <w:rPr>
          <w:sz w:val="24"/>
          <w:szCs w:val="24"/>
        </w:rPr>
        <w:t xml:space="preserve">включения </w:t>
      </w:r>
      <w:r w:rsidR="0018256D" w:rsidRPr="00DE1E02">
        <w:rPr>
          <w:sz w:val="24"/>
          <w:szCs w:val="24"/>
        </w:rPr>
        <w:t xml:space="preserve"> должн</w:t>
      </w:r>
      <w:r w:rsidR="0018256D">
        <w:rPr>
          <w:sz w:val="24"/>
          <w:szCs w:val="24"/>
        </w:rPr>
        <w:t>ы</w:t>
      </w:r>
      <w:r w:rsidR="0018256D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18256D">
        <w:rPr>
          <w:sz w:val="24"/>
          <w:szCs w:val="24"/>
        </w:rPr>
        <w:t>.</w:t>
      </w:r>
    </w:p>
    <w:p w:rsidR="0018256D" w:rsidRPr="00DE1E02" w:rsidRDefault="0018256D" w:rsidP="001825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8256D" w:rsidRPr="00DE1E02" w:rsidRDefault="0018256D" w:rsidP="00854B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8256D" w:rsidRPr="00033D73" w:rsidRDefault="0018256D" w:rsidP="001825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352703">
        <w:rPr>
          <w:sz w:val="24"/>
          <w:szCs w:val="24"/>
        </w:rPr>
        <w:t xml:space="preserve">Маркировка </w:t>
      </w:r>
      <w:r w:rsidR="00352703" w:rsidRPr="00352703">
        <w:rPr>
          <w:sz w:val="24"/>
          <w:szCs w:val="24"/>
        </w:rPr>
        <w:t>катушек включения</w:t>
      </w:r>
      <w:r w:rsidRPr="00352703">
        <w:rPr>
          <w:sz w:val="24"/>
          <w:szCs w:val="24"/>
        </w:rPr>
        <w:t>, содержание</w:t>
      </w:r>
      <w:r w:rsidRPr="00033D73">
        <w:rPr>
          <w:sz w:val="24"/>
          <w:szCs w:val="24"/>
        </w:rPr>
        <w:t xml:space="preserve"> и способ нанесения ее указывается в стандартах или технических условиях на изделия конкретных типов.</w:t>
      </w:r>
    </w:p>
    <w:p w:rsidR="0018256D" w:rsidRPr="00033D73" w:rsidRDefault="0018256D" w:rsidP="001825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52703">
        <w:rPr>
          <w:sz w:val="24"/>
          <w:szCs w:val="24"/>
        </w:rPr>
        <w:t xml:space="preserve">Маркировка </w:t>
      </w:r>
      <w:r w:rsidR="00352703" w:rsidRPr="00352703">
        <w:rPr>
          <w:sz w:val="24"/>
          <w:szCs w:val="24"/>
        </w:rPr>
        <w:t>катушек включения</w:t>
      </w:r>
      <w:r w:rsidR="00352703"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>производится непосредственно на изделии.</w:t>
      </w:r>
    </w:p>
    <w:p w:rsidR="0018256D" w:rsidRPr="00033D73" w:rsidRDefault="0018256D" w:rsidP="001825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52703">
        <w:rPr>
          <w:sz w:val="24"/>
          <w:szCs w:val="24"/>
        </w:rPr>
        <w:t xml:space="preserve">Маркировка </w:t>
      </w:r>
      <w:r w:rsidR="00352703" w:rsidRPr="00352703">
        <w:rPr>
          <w:sz w:val="24"/>
          <w:szCs w:val="24"/>
        </w:rPr>
        <w:t xml:space="preserve">катушек включения  </w:t>
      </w:r>
      <w:r w:rsidRPr="00352703">
        <w:rPr>
          <w:sz w:val="24"/>
          <w:szCs w:val="24"/>
        </w:rPr>
        <w:t>должна</w:t>
      </w:r>
      <w:r w:rsidRPr="00033D73">
        <w:rPr>
          <w:sz w:val="24"/>
          <w:szCs w:val="24"/>
        </w:rPr>
        <w:t xml:space="preserve">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18256D" w:rsidRPr="00033D73" w:rsidRDefault="0018256D" w:rsidP="001825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18256D" w:rsidRPr="00DE1E02" w:rsidRDefault="0018256D" w:rsidP="0018256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8256D" w:rsidRPr="00DE1E02" w:rsidRDefault="0018256D" w:rsidP="00854B1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8256D" w:rsidRPr="00DE1E02" w:rsidRDefault="0018256D" w:rsidP="001825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352703">
        <w:rPr>
          <w:szCs w:val="24"/>
        </w:rPr>
        <w:t xml:space="preserve">катушек включения 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694E56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18256D" w:rsidRPr="00DE1E02" w:rsidRDefault="0018256D" w:rsidP="001825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18256D" w:rsidRDefault="00AB7B74" w:rsidP="0018256D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02D" w:rsidRDefault="0068502D">
      <w:r>
        <w:separator/>
      </w:r>
    </w:p>
  </w:endnote>
  <w:endnote w:type="continuationSeparator" w:id="0">
    <w:p w:rsidR="0068502D" w:rsidRDefault="00685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E56" w:rsidRDefault="00694E5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E56" w:rsidRDefault="00694E5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E56" w:rsidRDefault="00694E5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02D" w:rsidRDefault="0068502D">
      <w:r>
        <w:separator/>
      </w:r>
    </w:p>
  </w:footnote>
  <w:footnote w:type="continuationSeparator" w:id="0">
    <w:p w:rsidR="0068502D" w:rsidRDefault="006850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36D7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E56" w:rsidRDefault="00694E5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E56" w:rsidRDefault="00694E5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7BD4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5808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4BAD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997"/>
    <w:rsid w:val="00175B84"/>
    <w:rsid w:val="00182091"/>
    <w:rsid w:val="0018256D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A9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68DB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2703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E80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24C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789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F4C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2134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502D"/>
    <w:rsid w:val="006906F1"/>
    <w:rsid w:val="00694E56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7F0B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4B12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1F8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4CCD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EBE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190F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22AB"/>
    <w:rsid w:val="00AC3175"/>
    <w:rsid w:val="00AC31A0"/>
    <w:rsid w:val="00AC3825"/>
    <w:rsid w:val="00AC4B49"/>
    <w:rsid w:val="00AC4D48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6EE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4D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05A9"/>
    <w:rsid w:val="00C72F80"/>
    <w:rsid w:val="00C734C3"/>
    <w:rsid w:val="00C74702"/>
    <w:rsid w:val="00C751BA"/>
    <w:rsid w:val="00C755BC"/>
    <w:rsid w:val="00C77DD8"/>
    <w:rsid w:val="00C80805"/>
    <w:rsid w:val="00C81641"/>
    <w:rsid w:val="00C81B72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B750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6D7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2D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3963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3CCD"/>
    <w:rsid w:val="00EC55B3"/>
    <w:rsid w:val="00EC58B7"/>
    <w:rsid w:val="00EC5D3B"/>
    <w:rsid w:val="00EC6A0D"/>
    <w:rsid w:val="00EC734C"/>
    <w:rsid w:val="00ED002B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742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641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A02EB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42A294-FDAD-4A98-AA89-66E17EA576E9}"/>
</file>

<file path=customXml/itemProps2.xml><?xml version="1.0" encoding="utf-8"?>
<ds:datastoreItem xmlns:ds="http://schemas.openxmlformats.org/officeDocument/2006/customXml" ds:itemID="{7EB473A6-8935-4AED-B549-2B56BB616851}"/>
</file>

<file path=customXml/itemProps3.xml><?xml version="1.0" encoding="utf-8"?>
<ds:datastoreItem xmlns:ds="http://schemas.openxmlformats.org/officeDocument/2006/customXml" ds:itemID="{5B1BF0E7-3527-481A-8F26-16F682AD2A41}"/>
</file>

<file path=customXml/itemProps4.xml><?xml version="1.0" encoding="utf-8"?>
<ds:datastoreItem xmlns:ds="http://schemas.openxmlformats.org/officeDocument/2006/customXml" ds:itemID="{1BA3668E-8613-4B97-A726-4DE346AD69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2015-02-05T13:41:00Z</dcterms:created>
  <dcterms:modified xsi:type="dcterms:W3CDTF">2015-10-29T10:28:00Z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